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78" w:rsidRDefault="00094078">
      <w:pPr>
        <w:rPr>
          <w:rFonts w:ascii="Times New Roman" w:hAnsi="Times New Roman" w:cs="Times New Roman"/>
          <w:sz w:val="24"/>
          <w:szCs w:val="24"/>
        </w:rPr>
      </w:pPr>
    </w:p>
    <w:p w:rsidR="00A14E6A" w:rsidRPr="00B901E7" w:rsidRDefault="001D76B1">
      <w:pPr>
        <w:rPr>
          <w:rFonts w:ascii="Times New Roman" w:hAnsi="Times New Roman" w:cs="Times New Roman"/>
          <w:sz w:val="24"/>
          <w:szCs w:val="24"/>
        </w:rPr>
      </w:pPr>
      <w:r w:rsidRPr="00B901E7">
        <w:rPr>
          <w:rFonts w:ascii="Times New Roman" w:hAnsi="Times New Roman" w:cs="Times New Roman"/>
          <w:sz w:val="24"/>
          <w:szCs w:val="24"/>
        </w:rPr>
        <w:t xml:space="preserve">ALLEGATO </w:t>
      </w:r>
      <w:r w:rsidR="00CB1B95" w:rsidRPr="00B901E7">
        <w:rPr>
          <w:rFonts w:ascii="Times New Roman" w:hAnsi="Times New Roman" w:cs="Times New Roman"/>
          <w:sz w:val="24"/>
          <w:szCs w:val="24"/>
        </w:rPr>
        <w:t>B</w:t>
      </w:r>
      <w:r w:rsidRPr="00B901E7">
        <w:rPr>
          <w:rFonts w:ascii="Times New Roman" w:hAnsi="Times New Roman" w:cs="Times New Roman"/>
          <w:sz w:val="24"/>
          <w:szCs w:val="24"/>
        </w:rPr>
        <w:t>)</w:t>
      </w:r>
    </w:p>
    <w:p w:rsidR="00B901E7" w:rsidRDefault="00B901E7">
      <w:pPr>
        <w:rPr>
          <w:rFonts w:ascii="Times New Roman" w:hAnsi="Times New Roman" w:cs="Times New Roman"/>
          <w:sz w:val="24"/>
          <w:szCs w:val="24"/>
        </w:rPr>
      </w:pPr>
      <w:r w:rsidRPr="00B901E7">
        <w:rPr>
          <w:rFonts w:ascii="Times New Roman" w:hAnsi="Times New Roman" w:cs="Times New Roman"/>
          <w:sz w:val="24"/>
          <w:szCs w:val="24"/>
        </w:rPr>
        <w:t>Da inserire nella busta  “B-offerta tecnico-economica”</w:t>
      </w:r>
    </w:p>
    <w:p w:rsidR="00B901E7" w:rsidRDefault="00B90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sottoscrivere dal Legale rappresentante /Soggetto munito di potere di rappresentanza su ogni foglio</w:t>
      </w:r>
    </w:p>
    <w:p w:rsidR="000C1229" w:rsidRDefault="000C1229" w:rsidP="000C1229">
      <w:pPr>
        <w:pStyle w:val="sche3"/>
        <w:tabs>
          <w:tab w:val="left" w:pos="426"/>
        </w:tabs>
        <w:spacing w:line="360" w:lineRule="auto"/>
        <w:jc w:val="right"/>
        <w:rPr>
          <w:b/>
          <w:lang w:val="it-IT"/>
        </w:rPr>
      </w:pPr>
      <w:r w:rsidRPr="00422F72">
        <w:rPr>
          <w:rFonts w:ascii="Times New Roman" w:hAnsi="Times New Roman"/>
          <w:sz w:val="24"/>
          <w:szCs w:val="24"/>
          <w:lang w:val="it-IT"/>
        </w:rPr>
        <w:tab/>
      </w:r>
      <w:r w:rsidRPr="00422F72">
        <w:rPr>
          <w:rFonts w:ascii="Times New Roman" w:hAnsi="Times New Roman"/>
          <w:sz w:val="24"/>
          <w:szCs w:val="24"/>
          <w:lang w:val="it-IT"/>
        </w:rPr>
        <w:tab/>
      </w:r>
      <w:r w:rsidRPr="00422F72">
        <w:rPr>
          <w:rFonts w:ascii="Times New Roman" w:hAnsi="Times New Roman"/>
          <w:sz w:val="24"/>
          <w:szCs w:val="24"/>
          <w:lang w:val="it-IT"/>
        </w:rPr>
        <w:tab/>
      </w:r>
      <w:r w:rsidRPr="00422F72">
        <w:rPr>
          <w:rFonts w:ascii="Times New Roman" w:hAnsi="Times New Roman"/>
          <w:sz w:val="24"/>
          <w:szCs w:val="24"/>
          <w:lang w:val="it-IT"/>
        </w:rPr>
        <w:tab/>
      </w:r>
      <w:r w:rsidRPr="00422F72">
        <w:rPr>
          <w:rFonts w:ascii="Times New Roman" w:hAnsi="Times New Roman"/>
          <w:sz w:val="24"/>
          <w:szCs w:val="24"/>
          <w:lang w:val="it-IT"/>
        </w:rPr>
        <w:tab/>
      </w:r>
      <w:r w:rsidRPr="00422F72">
        <w:rPr>
          <w:rFonts w:ascii="Times New Roman" w:hAnsi="Times New Roman"/>
          <w:sz w:val="24"/>
          <w:szCs w:val="24"/>
          <w:lang w:val="it-IT"/>
        </w:rPr>
        <w:tab/>
      </w:r>
      <w:r w:rsidRPr="00422F72">
        <w:rPr>
          <w:rFonts w:ascii="Times New Roman" w:hAnsi="Times New Roman"/>
          <w:sz w:val="24"/>
          <w:szCs w:val="24"/>
          <w:lang w:val="it-IT"/>
        </w:rPr>
        <w:tab/>
      </w:r>
      <w:r w:rsidRPr="00422F72">
        <w:rPr>
          <w:rFonts w:ascii="Times New Roman" w:hAnsi="Times New Roman"/>
          <w:sz w:val="24"/>
          <w:szCs w:val="24"/>
          <w:lang w:val="it-IT"/>
        </w:rPr>
        <w:tab/>
      </w:r>
      <w:r w:rsidR="00CB304B">
        <w:rPr>
          <w:b/>
          <w:lang w:val="it-IT"/>
        </w:rPr>
        <w:t xml:space="preserve">AL COMUNE </w:t>
      </w:r>
      <w:proofErr w:type="spellStart"/>
      <w:r w:rsidR="006E7B85">
        <w:rPr>
          <w:b/>
          <w:lang w:val="it-IT"/>
        </w:rPr>
        <w:t>DI</w:t>
      </w:r>
      <w:proofErr w:type="spellEnd"/>
      <w:r w:rsidR="006E7B85">
        <w:rPr>
          <w:b/>
          <w:lang w:val="it-IT"/>
        </w:rPr>
        <w:t xml:space="preserve"> </w:t>
      </w:r>
      <w:r w:rsidR="00422F72">
        <w:rPr>
          <w:b/>
          <w:lang w:val="it-IT"/>
        </w:rPr>
        <w:t>MANTA</w:t>
      </w:r>
    </w:p>
    <w:p w:rsidR="00B901E7" w:rsidRDefault="00B901E7">
      <w:pPr>
        <w:rPr>
          <w:rFonts w:ascii="Times New Roman" w:hAnsi="Times New Roman" w:cs="Times New Roman"/>
          <w:sz w:val="24"/>
          <w:szCs w:val="24"/>
        </w:rPr>
      </w:pPr>
    </w:p>
    <w:p w:rsidR="00094078" w:rsidRPr="00B901E7" w:rsidRDefault="000940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81"/>
        <w:gridCol w:w="8022"/>
      </w:tblGrid>
      <w:tr w:rsidR="001D76B1" w:rsidRPr="00B901E7" w:rsidTr="006641CE">
        <w:tc>
          <w:tcPr>
            <w:tcW w:w="152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D76B1" w:rsidRPr="00B901E7" w:rsidRDefault="001D76B1" w:rsidP="006641CE">
            <w:pPr>
              <w:pStyle w:val="Titolo1"/>
              <w:ind w:left="0"/>
              <w:jc w:val="left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B901E7">
              <w:rPr>
                <w:rFonts w:ascii="Times New Roman" w:hAnsi="Times New Roman"/>
                <w:i w:val="0"/>
                <w:sz w:val="20"/>
              </w:rPr>
              <w:t>OGGETTO:</w:t>
            </w:r>
          </w:p>
        </w:tc>
        <w:tc>
          <w:tcPr>
            <w:tcW w:w="820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D76B1" w:rsidRPr="00B901E7" w:rsidRDefault="001D76B1" w:rsidP="00516B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01E7">
              <w:rPr>
                <w:rFonts w:ascii="Times New Roman" w:hAnsi="Times New Roman" w:cs="Times New Roman"/>
                <w:b/>
              </w:rPr>
              <w:t>AFFIDAME</w:t>
            </w:r>
            <w:r w:rsidR="00433410">
              <w:rPr>
                <w:rFonts w:ascii="Times New Roman" w:hAnsi="Times New Roman" w:cs="Times New Roman"/>
                <w:b/>
              </w:rPr>
              <w:t>NTO MEDIANTE PROCEDURA APERTA</w:t>
            </w:r>
            <w:r w:rsidRPr="00B901E7">
              <w:rPr>
                <w:rFonts w:ascii="Times New Roman" w:hAnsi="Times New Roman" w:cs="Times New Roman"/>
                <w:b/>
              </w:rPr>
              <w:t xml:space="preserve"> DEL SERVIZIO DI TESORERIA CO</w:t>
            </w:r>
            <w:r w:rsidR="00CB304B">
              <w:rPr>
                <w:rFonts w:ascii="Times New Roman" w:hAnsi="Times New Roman" w:cs="Times New Roman"/>
                <w:b/>
              </w:rPr>
              <w:t xml:space="preserve">MUNALE PER IL PERIODO 01.01.2018 </w:t>
            </w:r>
            <w:r w:rsidR="00094078">
              <w:rPr>
                <w:rFonts w:ascii="Times New Roman" w:hAnsi="Times New Roman" w:cs="Times New Roman"/>
                <w:b/>
              </w:rPr>
              <w:t>– 31.12.2022</w:t>
            </w:r>
            <w:r w:rsidR="00516BC6">
              <w:rPr>
                <w:rFonts w:ascii="Times New Roman" w:hAnsi="Times New Roman" w:cs="Times New Roman"/>
                <w:b/>
              </w:rPr>
              <w:t>.</w:t>
            </w:r>
            <w:r w:rsidRPr="00B901E7">
              <w:rPr>
                <w:rFonts w:ascii="Times New Roman" w:hAnsi="Times New Roman" w:cs="Times New Roman"/>
                <w:b/>
              </w:rPr>
              <w:t xml:space="preserve"> OFFERTA </w:t>
            </w:r>
            <w:r w:rsidR="004F6D78" w:rsidRPr="00B901E7">
              <w:rPr>
                <w:rFonts w:ascii="Times New Roman" w:hAnsi="Times New Roman" w:cs="Times New Roman"/>
                <w:b/>
              </w:rPr>
              <w:t xml:space="preserve">TECNICO - </w:t>
            </w:r>
            <w:r w:rsidRPr="00B901E7">
              <w:rPr>
                <w:rFonts w:ascii="Times New Roman" w:hAnsi="Times New Roman" w:cs="Times New Roman"/>
                <w:b/>
              </w:rPr>
              <w:t>ECONOMICA</w:t>
            </w:r>
          </w:p>
        </w:tc>
      </w:tr>
      <w:tr w:rsidR="001D76B1" w:rsidRPr="00B901E7" w:rsidTr="006641CE"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6B1" w:rsidRPr="00B901E7" w:rsidRDefault="001D76B1" w:rsidP="006641CE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D76B1" w:rsidRPr="00B901E7" w:rsidRDefault="001D76B1" w:rsidP="006641CE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:rsidR="001D76B1" w:rsidRPr="00B901E7" w:rsidRDefault="001D76B1" w:rsidP="001D76B1">
      <w:pPr>
        <w:jc w:val="both"/>
        <w:rPr>
          <w:rFonts w:ascii="Times New Roman" w:hAnsi="Times New Roman" w:cs="Times New Roman"/>
        </w:rPr>
      </w:pPr>
    </w:p>
    <w:p w:rsidR="001D76B1" w:rsidRPr="00B901E7" w:rsidRDefault="001D76B1" w:rsidP="001D76B1">
      <w:pPr>
        <w:jc w:val="both"/>
        <w:rPr>
          <w:rFonts w:ascii="Times New Roman" w:hAnsi="Times New Roman" w:cs="Times New Roman"/>
        </w:rPr>
      </w:pPr>
    </w:p>
    <w:p w:rsidR="001D76B1" w:rsidRPr="00B901E7" w:rsidRDefault="001D76B1" w:rsidP="001D76B1">
      <w:pPr>
        <w:spacing w:line="360" w:lineRule="auto"/>
        <w:jc w:val="both"/>
        <w:rPr>
          <w:rFonts w:ascii="Times New Roman" w:hAnsi="Times New Roman" w:cs="Times New Roman"/>
        </w:rPr>
      </w:pPr>
      <w:r w:rsidRPr="00B901E7">
        <w:rPr>
          <w:rFonts w:ascii="Times New Roman" w:hAnsi="Times New Roman" w:cs="Times New Roman"/>
        </w:rPr>
        <w:t>Il/La sottoscritto/a ................................................................................................................................................ nato/a a .......................................................................................... il ................................................. e residente a …………………………………………………………..…………………………….. (Prov. ………….) in Via/Piazza ………………………………………………………………………………………………. n. ………….</w:t>
      </w:r>
    </w:p>
    <w:p w:rsidR="001D76B1" w:rsidRPr="00B901E7" w:rsidRDefault="001D76B1" w:rsidP="001D76B1">
      <w:pPr>
        <w:spacing w:line="360" w:lineRule="auto"/>
        <w:jc w:val="both"/>
        <w:rPr>
          <w:rFonts w:ascii="Times New Roman" w:hAnsi="Times New Roman" w:cs="Times New Roman"/>
        </w:rPr>
      </w:pPr>
      <w:r w:rsidRPr="00B901E7">
        <w:rPr>
          <w:rFonts w:ascii="Times New Roman" w:hAnsi="Times New Roman" w:cs="Times New Roman"/>
        </w:rPr>
        <w:t>in qualità di ........................................................................................................................................... della società ....................................................................................................................................................... con sede legale a ................................................................................................................................................ in Via/Piazza .................................................................................................................................. n. ..............., Codice Fiscale/ Partita IVA ..................................................................;</w:t>
      </w:r>
    </w:p>
    <w:p w:rsidR="001D76B1" w:rsidRPr="00B901E7" w:rsidRDefault="001D76B1" w:rsidP="001D76B1">
      <w:pPr>
        <w:spacing w:line="360" w:lineRule="auto"/>
        <w:jc w:val="both"/>
        <w:rPr>
          <w:rFonts w:ascii="Times New Roman" w:hAnsi="Times New Roman" w:cs="Times New Roman"/>
        </w:rPr>
      </w:pPr>
      <w:r w:rsidRPr="00B901E7">
        <w:rPr>
          <w:rFonts w:ascii="Times New Roman" w:hAnsi="Times New Roman" w:cs="Times New Roman"/>
        </w:rPr>
        <w:t xml:space="preserve">Fax……………………………..n. </w:t>
      </w:r>
      <w:proofErr w:type="spellStart"/>
      <w:r w:rsidRPr="00B901E7">
        <w:rPr>
          <w:rFonts w:ascii="Times New Roman" w:hAnsi="Times New Roman" w:cs="Times New Roman"/>
        </w:rPr>
        <w:t>tel……………………………………………</w:t>
      </w:r>
      <w:proofErr w:type="spellEnd"/>
    </w:p>
    <w:p w:rsidR="00CE7997" w:rsidRDefault="00CE7997" w:rsidP="001D7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B1" w:rsidRDefault="00433410" w:rsidP="001D7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Concorrente al</w:t>
      </w:r>
      <w:r w:rsidR="009B5FB6">
        <w:rPr>
          <w:rFonts w:ascii="Times New Roman" w:hAnsi="Times New Roman" w:cs="Times New Roman"/>
          <w:sz w:val="24"/>
          <w:szCs w:val="24"/>
        </w:rPr>
        <w:t>la gara per l’affidamento del servizio</w:t>
      </w:r>
      <w:r w:rsidR="001D76B1" w:rsidRPr="00094078">
        <w:rPr>
          <w:rFonts w:ascii="Times New Roman" w:hAnsi="Times New Roman" w:cs="Times New Roman"/>
          <w:sz w:val="24"/>
          <w:szCs w:val="24"/>
        </w:rPr>
        <w:t xml:space="preserve"> indicato in oggetto offre per i’esecuzione del servizio di tesoreria:</w:t>
      </w:r>
    </w:p>
    <w:p w:rsidR="00CE7997" w:rsidRDefault="00CE7997" w:rsidP="001D7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A20" w:rsidRDefault="000F5A20" w:rsidP="001D7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A20" w:rsidRDefault="000F5A20" w:rsidP="001D7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8"/>
        <w:gridCol w:w="5241"/>
        <w:gridCol w:w="26"/>
        <w:gridCol w:w="4471"/>
        <w:gridCol w:w="40"/>
      </w:tblGrid>
      <w:tr w:rsidR="000F5A20" w:rsidTr="000F5A20"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A. CONDIZIONI ECONOMICHE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 Punteggio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attribuibile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PUNTI  80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F5A20" w:rsidRDefault="000F5A20">
            <w:pPr>
              <w:pStyle w:val="Testonormale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OFFERTA</w:t>
            </w:r>
          </w:p>
        </w:tc>
      </w:tr>
      <w:tr w:rsidR="000F5A20" w:rsidTr="000F5A20">
        <w:trPr>
          <w:gridBefore w:val="1"/>
          <w:gridAfter w:val="1"/>
          <w:wBefore w:w="38" w:type="dxa"/>
          <w:wAfter w:w="40" w:type="dxa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 w:rsidP="000F5A20">
            <w:pPr>
              <w:pStyle w:val="Testonormale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Corrispettivo annuo richiesto dall’Istituto per la gestione del servizio</w:t>
            </w:r>
          </w:p>
          <w:p w:rsidR="000F5A20" w:rsidRDefault="000F5A20">
            <w:pPr>
              <w:pStyle w:val="Testonormale"/>
              <w:spacing w:line="276" w:lineRule="auto"/>
              <w:ind w:left="48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(MAX PUNTI 30)</w:t>
            </w:r>
          </w:p>
          <w:p w:rsidR="000F5A20" w:rsidRDefault="000F5A20">
            <w:pPr>
              <w:pStyle w:val="Testonormale"/>
              <w:spacing w:line="276" w:lineRule="auto"/>
              <w:ind w:left="48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 w:rsidP="000F5A20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Gratuità del servizio: punti 30</w:t>
            </w:r>
          </w:p>
          <w:p w:rsidR="000F5A20" w:rsidRDefault="000F5A20" w:rsidP="000F5A20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Corrispettivo fino ai 2.000</w:t>
            </w:r>
            <w:r w:rsidR="00B54F1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euro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: punti 25</w:t>
            </w:r>
          </w:p>
          <w:p w:rsidR="000F5A20" w:rsidRDefault="000F5A20" w:rsidP="000F5A20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Corrispettivo dai 2001 ai </w:t>
            </w:r>
            <w:r w:rsidR="00422F72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.000 euro: punti 20</w:t>
            </w:r>
          </w:p>
          <w:p w:rsidR="000F5A20" w:rsidRDefault="00F657AA" w:rsidP="000F5A20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Corrispettivo dai </w:t>
            </w:r>
            <w:r w:rsidR="00422F72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.001 ai </w:t>
            </w:r>
            <w:r w:rsidR="00422F72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  <w:r w:rsidR="000F5A20">
              <w:rPr>
                <w:rFonts w:ascii="Times New Roman" w:hAnsi="Times New Roman"/>
                <w:sz w:val="22"/>
                <w:szCs w:val="22"/>
                <w:lang w:eastAsia="en-US"/>
              </w:rPr>
              <w:t>.000 euro: punti 15</w:t>
            </w:r>
          </w:p>
          <w:p w:rsidR="00F657AA" w:rsidRDefault="00F657AA" w:rsidP="00F657AA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Corrispettivo dai </w:t>
            </w:r>
            <w:r w:rsidR="00422F72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.001 ai </w:t>
            </w:r>
            <w:r w:rsidR="00422F72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.000 euro: punti 10</w:t>
            </w:r>
          </w:p>
          <w:p w:rsidR="00F657AA" w:rsidRDefault="00F657AA" w:rsidP="00F657AA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Corrispettivo dai </w:t>
            </w:r>
            <w:r w:rsidR="00422F72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.001 ai </w:t>
            </w:r>
            <w:r w:rsidR="00422F72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422F72">
              <w:rPr>
                <w:rFonts w:ascii="Times New Roman" w:hAnsi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00 euro: punti 5</w:t>
            </w:r>
          </w:p>
          <w:p w:rsidR="00F657AA" w:rsidRDefault="00F657AA" w:rsidP="00F657AA">
            <w:pPr>
              <w:pStyle w:val="Testonormale"/>
              <w:spacing w:line="276" w:lineRule="auto"/>
              <w:ind w:left="48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Resta inteso che i corrispettivi sono da intendersi al netto dell’IVA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Non verranno prese in considerazione offerte superiori ad Euro</w:t>
            </w:r>
            <w:r w:rsidR="00A562F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422F7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6</w:t>
            </w:r>
            <w:r w:rsidR="00F657AA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</w:t>
            </w:r>
            <w:r w:rsidR="00422F7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00,00 (iva esclusa)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Euro annuo ………….………….…….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   (in cifre)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Euro annuo …………………………….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   (in lettere)</w:t>
            </w:r>
          </w:p>
        </w:tc>
      </w:tr>
      <w:tr w:rsidR="000F5A20" w:rsidTr="000F5A20">
        <w:trPr>
          <w:gridBefore w:val="1"/>
          <w:gridAfter w:val="1"/>
          <w:wBefore w:w="38" w:type="dxa"/>
          <w:wAfter w:w="40" w:type="dxa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ind w:left="25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 w:rsidP="000F5A20">
            <w:pPr>
              <w:pStyle w:val="Testonormale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Tasso di interesse passivo su eventuale anticipazione di tesoreria: riferito al tasso Euribor a sei mesi, base 360 gg., media mese precedente, vigente tempo per tempo, ridotto o aumentato dello spread offerto (il tasso offerto si intende senza applicazione di commissioni sul massimo scoperto, né di altre commissioni).    (MAX PUNTI 10)</w:t>
            </w:r>
          </w:p>
          <w:p w:rsidR="000F5A20" w:rsidRDefault="000F5A20">
            <w:pPr>
              <w:pStyle w:val="Testonormale"/>
              <w:tabs>
                <w:tab w:val="num" w:pos="252"/>
              </w:tabs>
              <w:spacing w:line="276" w:lineRule="auto"/>
              <w:ind w:left="252" w:hanging="184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PUNTI 10 alla migliore offerta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  <w:t xml:space="preserve">alle altre offerte il punteggio </w:t>
            </w:r>
            <w:proofErr w:type="spellStart"/>
            <w:r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  <w:t>verra’</w:t>
            </w:r>
            <w:proofErr w:type="spellEnd"/>
            <w:r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  <w:t xml:space="preserve"> attribuito con l’applicazione della seguente formula: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  <w:t xml:space="preserve">OFFERTA MIGLIORE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  <w:t>----------------------------- X 10   =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  <w:t xml:space="preserve">OFFERTA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mallCaps/>
                <w:sz w:val="22"/>
                <w:szCs w:val="22"/>
                <w:lang w:eastAsia="en-US"/>
              </w:rPr>
              <w:t>NOTA</w:t>
            </w:r>
            <w:r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  <w:t>: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i/>
                <w:small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mallCaps/>
                <w:sz w:val="22"/>
                <w:szCs w:val="22"/>
                <w:lang w:eastAsia="en-US"/>
              </w:rPr>
              <w:t>OFFERTA MIGLIORE: EURIBOR+/-SPREAD OFFERTO MIGLIORE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i/>
                <w:small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mallCaps/>
                <w:sz w:val="22"/>
                <w:szCs w:val="22"/>
                <w:lang w:eastAsia="en-US"/>
              </w:rPr>
              <w:t>OFFERTA: EURIBOR+/-SPREAD OFFERTO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i/>
                <w:smallCaps/>
                <w:sz w:val="22"/>
                <w:szCs w:val="22"/>
                <w:lang w:eastAsia="en-US"/>
              </w:rPr>
            </w:pPr>
          </w:p>
          <w:p w:rsidR="00DD12D1" w:rsidRDefault="00DD12D1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i/>
                <w:smallCaps/>
                <w:sz w:val="22"/>
                <w:szCs w:val="22"/>
                <w:lang w:eastAsia="en-US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- spread in aumento/diminuzione rispetto a Euribor a sei mesi, base 360 gg., media mese precedente, vigente tempo per tempo (senza applicazione di commissioni sul massimo scoperto):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F5A20" w:rsidTr="000F5A20">
        <w:trPr>
          <w:gridBefore w:val="1"/>
          <w:gridAfter w:val="1"/>
          <w:wBefore w:w="38" w:type="dxa"/>
          <w:wAfter w:w="40" w:type="dxa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 w:rsidP="000F5A20">
            <w:pPr>
              <w:pStyle w:val="Testonormale"/>
              <w:numPr>
                <w:ilvl w:val="0"/>
                <w:numId w:val="5"/>
              </w:numPr>
              <w:tabs>
                <w:tab w:val="num" w:pos="720"/>
              </w:tabs>
              <w:spacing w:line="276" w:lineRule="auto"/>
              <w:ind w:left="252" w:hanging="184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Tasso di interesse attivo sulle giacenze di cassa e su eventuali depositi presso il Tesoriere: riferito al tasso Euribor a sei mesi, base 360 gg., media mese precedente, vigente tempo per tempo, ridotto o aumentato dello spread offerto. Il tasso offerto si intende senza commissioni aggiuntive.</w:t>
            </w:r>
          </w:p>
          <w:p w:rsidR="000F5A20" w:rsidRDefault="000F5A20">
            <w:pPr>
              <w:pStyle w:val="Testonormale"/>
              <w:spacing w:line="276" w:lineRule="auto"/>
              <w:ind w:left="68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(MAX PUNTI 10)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PUNTI 10 alla migliore offerta.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eastAsia="en-US"/>
              </w:rPr>
              <w:t>ALLE ALTRE OFFERTE IL PUNTEGGIO VERRA’ ATTRIBUITO CON L’APPLICAZIONE DELLA SEGUENTE FORMULA: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OFFERTA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----------------------------- X 10    =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OFFERTA MIGLIORE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NOTA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: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OFFERTA MIGLIORE: EURIBOR +/- SPREAD  OFFERTO MIGLIORE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OFFERTA: EURIBOR+/-SPREAD OFFERTO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- spread in aumento/diminuzione rispetto a Euribor a sei mesi, base 360 gg., media mese precedente, vigente tempo per tempo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:</w:t>
            </w:r>
          </w:p>
        </w:tc>
      </w:tr>
      <w:tr w:rsidR="000F5A20" w:rsidTr="000F5A20">
        <w:trPr>
          <w:gridBefore w:val="1"/>
          <w:gridAfter w:val="1"/>
          <w:wBefore w:w="38" w:type="dxa"/>
          <w:wAfter w:w="40" w:type="dxa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 w:rsidP="000F5A20">
            <w:pPr>
              <w:pStyle w:val="Testonormale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Valuta su riscossioni. (MAX PUNTI 10)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PUNTI 10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per valuta nello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stesso giorno dell’operazione.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PUNTI </w:t>
            </w:r>
            <w:smartTag w:uri="urn:schemas-microsoft-com:office:smarttags" w:element="metricconverter">
              <w:smartTagPr>
                <w:attr w:name="ProductID" w:val="1 IN"/>
              </w:smartTagPr>
              <w:r>
                <w:rPr>
                  <w:rFonts w:ascii="Times New Roman" w:hAnsi="Times New Roman"/>
                  <w:b/>
                  <w:sz w:val="22"/>
                  <w:szCs w:val="22"/>
                  <w:lang w:eastAsia="en-US"/>
                </w:rPr>
                <w:t>1 IN</w:t>
              </w:r>
            </w:smartTag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MENO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per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ogni giorno fisso successivo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Numero di giorni fissi:</w:t>
            </w:r>
          </w:p>
        </w:tc>
      </w:tr>
      <w:tr w:rsidR="000F5A20" w:rsidTr="000F5A20">
        <w:trPr>
          <w:gridBefore w:val="1"/>
          <w:gridAfter w:val="1"/>
          <w:wBefore w:w="38" w:type="dxa"/>
          <w:wAfter w:w="40" w:type="dxa"/>
          <w:trHeight w:val="6581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 w:rsidP="000F5A20">
            <w:pPr>
              <w:pStyle w:val="Testonormale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Valuta su pagamenti. (MAX PUNTI 10)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Tempi di accredito sui conti correnti bancari intestati a beneficiari del Comune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A) Su Istituti del circuito del tesoriere: (valutazione da </w:t>
            </w:r>
            <w:smartTag w:uri="urn:schemas-microsoft-com:office:smarttags" w:element="metricconverter">
              <w:smartTagPr>
                <w:attr w:name="ProductID" w:val="0 a"/>
              </w:smartTagPr>
              <w:r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0 a</w:t>
              </w:r>
            </w:smartTag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5 punti)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(crociare la casella relativa alla propria offerta)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Stesso giorno rispetto a quello di esigibilità del mandato = punti 5</w:t>
            </w: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Giorno successivo lavorativo a quello di esigibilità del mandato = punti 3</w:t>
            </w: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Oltre giorno successivo lavorativo rispetto a quello di esigibilità del mandato = Punti 0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B) Su altri Istituti (valutazione tra 0 e 5 punti)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(crociare la casella relativa alla propria offerta)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Entro il secondo giorno successivo a quello di esigibilità del mandato = Punti 5</w:t>
            </w: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Entro il terzo giorno successivo a quello di esigibilità del mandato = Punti 3</w:t>
            </w: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Oltre = Punti 0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rPr>
                <w:rFonts w:ascii="Times New Roman" w:hAnsi="Times New Roman" w:cs="Times New Roman"/>
                <w:lang w:eastAsia="it-IT"/>
              </w:rPr>
            </w:pP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A) Su Istituti del circuito del tesoriere: (valutazione da </w:t>
            </w:r>
            <w:smartTag w:uri="urn:schemas-microsoft-com:office:smarttags" w:element="metricconverter">
              <w:smartTagPr>
                <w:attr w:name="ProductID" w:val="0 a"/>
              </w:smartTagPr>
              <w:r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0 a</w:t>
              </w:r>
            </w:smartTag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5 punti)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(crociare la casella relativa alla propria offerta)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Stesso giorno rispetto a quello di esigibilità del mandato = punti 5</w:t>
            </w: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Giorno successivo lavorativo a quello di esigibilità del mandato = punti 3</w:t>
            </w: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Oltre giorno successivo lavorativo rispetto a quello di esigibilità del mandato = Punti 0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B) Su altri Istituti (valutazione tra 0 e 5 punti)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(crociare la casella relativa alla propria offerta)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Entro il secondo giorno successivo a quello di esigibilità del mandato = Punti 5</w:t>
            </w: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Entro il terzo giorno successivo a quello di esigibilità del mandato = Punti 3</w:t>
            </w:r>
          </w:p>
          <w:p w:rsidR="000F5A20" w:rsidRDefault="000F5A20" w:rsidP="000F5A20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Oltre = Punti 0</w:t>
            </w:r>
          </w:p>
        </w:tc>
      </w:tr>
      <w:tr w:rsidR="000F5A20" w:rsidTr="000F5A20">
        <w:trPr>
          <w:gridBefore w:val="1"/>
          <w:gridAfter w:val="1"/>
          <w:wBefore w:w="38" w:type="dxa"/>
          <w:wAfter w:w="40" w:type="dxa"/>
          <w:trHeight w:val="3312"/>
        </w:trPr>
        <w:tc>
          <w:tcPr>
            <w:tcW w:w="5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 w:rsidP="000F5A20">
            <w:pPr>
              <w:pStyle w:val="Testonormale"/>
              <w:numPr>
                <w:ilvl w:val="0"/>
                <w:numId w:val="5"/>
              </w:numPr>
              <w:spacing w:line="276" w:lineRule="auto"/>
              <w:ind w:left="72" w:firstLine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COMMISSIONI BANCARIE, a carico dei beneficiari, su pagamenti di mandati estinti mediate l’accredito in conto corrente bancario a loro intestato intrattenuto presso aziende di credito diverse dal Tesoriere</w:t>
            </w: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Resta inteso che il pagamento di diversi mandati (se assoggettabili a commissioni) nei confronti di uno stesso beneficiario da eseguirsi nella stessa giornata, viene effettuato con l’addebito di una solo commissione.</w:t>
            </w: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Il servizio deve essere conforme a quanto stabilito dall’articolo 19 della Convenzione di tesoreria </w:t>
            </w: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(MAX PUNTI </w:t>
            </w:r>
            <w:r w:rsidR="00516BC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)</w:t>
            </w:r>
          </w:p>
          <w:p w:rsidR="006E7B85" w:rsidRDefault="006E7B85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6E7B85" w:rsidRDefault="006E7B85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__________________________________________</w:t>
            </w:r>
          </w:p>
          <w:p w:rsidR="00516BC6" w:rsidRDefault="00516BC6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6E7B85" w:rsidRDefault="006E7B85" w:rsidP="006E7B85">
            <w:pPr>
              <w:pStyle w:val="Testonormale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SPESE SOSTENUTE PER CONTO DEL COMUNE (MX PUNTI 3)</w:t>
            </w: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 xml:space="preserve">Costo a carico del beneficiario per bonifici bancari: 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PalatinoLinotype" w:hAnsi="PalatinoLinotype" w:cs="PalatinoLinotype"/>
                <w:sz w:val="20"/>
                <w:szCs w:val="20"/>
              </w:rPr>
              <w:t>(crociare la casella relativa alla propria offerta)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 w:rsidP="000F5A20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nessuna commissione (10 punti)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F5A20" w:rsidRDefault="000F5A20" w:rsidP="000F5A20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commissione (punti 6 se commissione minore di 2,5 €)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F5A20" w:rsidRDefault="000F5A20" w:rsidP="000F5A20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commissione (punti 0 se commissione superiore 2,5 €)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6E7B85" w:rsidRDefault="006E7B85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6E7B85" w:rsidRDefault="006E7B85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____________________________________</w:t>
            </w:r>
          </w:p>
          <w:p w:rsidR="006E7B85" w:rsidRDefault="006E7B85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6E7B85" w:rsidRDefault="006E7B85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6E7B85" w:rsidRDefault="006E7B85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Accollo delle spese sostenute per conto del Comune:</w:t>
            </w:r>
          </w:p>
          <w:p w:rsidR="006E7B85" w:rsidRDefault="006E7B85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6E7B85" w:rsidRDefault="006E7B85" w:rsidP="006E7B85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accollo da parte del Tesoriere (3 punti)</w:t>
            </w:r>
          </w:p>
          <w:p w:rsidR="006E7B85" w:rsidRDefault="006E7B85" w:rsidP="006E7B85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6E7B85" w:rsidRPr="006E7B85" w:rsidRDefault="006E7B85" w:rsidP="006E7B85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accollo al Comune (0 punti)</w:t>
            </w:r>
          </w:p>
        </w:tc>
      </w:tr>
      <w:tr w:rsidR="000F5A20" w:rsidTr="000F5A20">
        <w:tc>
          <w:tcPr>
            <w:tcW w:w="5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F5A20" w:rsidRDefault="000F5A20">
            <w:pPr>
              <w:pStyle w:val="Testonormale"/>
              <w:pBdr>
                <w:top w:val="single" w:sz="4" w:space="1" w:color="auto"/>
              </w:pBd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pBdr>
                <w:top w:val="single" w:sz="4" w:space="1" w:color="auto"/>
              </w:pBd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pBdr>
                <w:top w:val="single" w:sz="4" w:space="1" w:color="auto"/>
              </w:pBd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B. CONDIZIONI GENERALI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Punteggio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attribuibile  PUNTI 20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F5A20" w:rsidRDefault="000F5A20">
            <w:pPr>
              <w:pStyle w:val="Testonormale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OFFERTA</w:t>
            </w:r>
          </w:p>
        </w:tc>
      </w:tr>
      <w:tr w:rsidR="000F5A20" w:rsidTr="000F5A20">
        <w:tc>
          <w:tcPr>
            <w:tcW w:w="5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485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</w:t>
            </w:r>
            <w:r w:rsidR="000F5A20">
              <w:rPr>
                <w:rFonts w:ascii="Times New Roman" w:hAnsi="Times New Roman"/>
              </w:rPr>
              <w:t>ornitura</w:t>
            </w:r>
            <w:r w:rsidR="000F5A20">
              <w:rPr>
                <w:rFonts w:ascii="Times New Roman" w:hAnsi="Times New Roman" w:cs="Times New Roman"/>
                <w:sz w:val="24"/>
                <w:szCs w:val="24"/>
              </w:rPr>
              <w:t xml:space="preserve"> e attivazione di n. 01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apparecchiatura POS ethernet (carta di credito e</w:t>
            </w:r>
          </w:p>
          <w:p w:rsidR="000F5A20" w:rsidRDefault="000F5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Pagobancomat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senza oneri di installazione e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commissioni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a carico dell’Ente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(PUNTI 5 per il servizio offerto)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PalatinoLinotype" w:hAnsi="PalatinoLinotype" w:cs="PalatinoLinotype"/>
                <w:lang w:eastAsia="en-US"/>
              </w:rPr>
            </w:pPr>
            <w:r>
              <w:rPr>
                <w:rFonts w:ascii="PalatinoLinotype" w:hAnsi="PalatinoLinotype" w:cs="PalatinoLinotype"/>
                <w:lang w:eastAsia="en-US"/>
              </w:rPr>
              <w:t>crociare la casella relativa alla propria offerta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PalatinoLinotype" w:hAnsi="PalatinoLinotype" w:cs="PalatinoLinotype"/>
                <w:lang w:eastAsia="en-US"/>
              </w:rPr>
            </w:pPr>
          </w:p>
          <w:p w:rsidR="000F5A20" w:rsidRDefault="000F5A20" w:rsidP="000F5A20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PalatinoLinotype" w:hAnsi="PalatinoLinotype" w:cs="PalatinoLinotype"/>
                <w:lang w:eastAsia="en-US"/>
              </w:rPr>
              <w:t>SI</w:t>
            </w:r>
          </w:p>
          <w:p w:rsidR="000F5A20" w:rsidRDefault="000F5A20" w:rsidP="000F5A20">
            <w:pPr>
              <w:pStyle w:val="Testonormale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PalatinoLinotype" w:hAnsi="PalatinoLinotype" w:cs="PalatinoLinotype"/>
                <w:lang w:eastAsia="en-US"/>
              </w:rPr>
              <w:t>No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0F5A20" w:rsidTr="000F5A20"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Numero di Enti pubblici territoriali, in ambito regionale, per i quali il concorrente svolge il servizio di tesoreria alla data del bando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, oltre ai tre minimi richiesti dal bando (MAX PUNTI  5)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PUNTI 0,5 per ogni ente servito (oltre ai tre minimi richiesti) sino ad un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di PUNTI  5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Numero di enti serviti:</w:t>
            </w:r>
          </w:p>
        </w:tc>
      </w:tr>
      <w:tr w:rsidR="000F5A20" w:rsidTr="000F5A20">
        <w:tc>
          <w:tcPr>
            <w:tcW w:w="5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Contributo annuo che l’operatore si impegna a destinare al Comune per iniziative, convegni e/o manifestazioni a carattere formativo, culturale, sportivo e ricreativo direttamente organizzate, promosse o patrocinate dal Comune 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tabs>
                <w:tab w:val="num" w:pos="72"/>
              </w:tabs>
              <w:spacing w:line="276" w:lineRule="auto"/>
              <w:ind w:left="72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(PUNTI 5 all’offerta che prevede il maggior importo del contributo</w:t>
            </w:r>
            <w:r w:rsidR="00875484">
              <w:rPr>
                <w:rFonts w:ascii="Times New Roman" w:hAnsi="Times New Roman"/>
                <w:sz w:val="22"/>
                <w:szCs w:val="22"/>
                <w:lang w:eastAsia="en-US"/>
              </w:rPr>
              <w:t>; PUNTI ZERO all’offerta che non prevede un contributo)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Contributo offerto:</w:t>
            </w:r>
          </w:p>
        </w:tc>
      </w:tr>
      <w:tr w:rsidR="000F5A20" w:rsidTr="000F5A20">
        <w:tc>
          <w:tcPr>
            <w:tcW w:w="5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Operatività garantita nel mese di dicembre, in particolare su ordinativi di pagamento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(PUNTI 5 alla migliore offerta)</w:t>
            </w: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0F5A20" w:rsidRDefault="000F5A20">
            <w:pPr>
              <w:pStyle w:val="Testonormale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Fino al giorno …………..</w:t>
            </w:r>
          </w:p>
        </w:tc>
      </w:tr>
    </w:tbl>
    <w:p w:rsidR="00CE7997" w:rsidRDefault="00CE7997" w:rsidP="001D7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665" w:rsidRDefault="00DD12D1" w:rsidP="00A47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47665">
        <w:rPr>
          <w:rFonts w:ascii="Times New Roman" w:hAnsi="Times New Roman" w:cs="Times New Roman"/>
          <w:sz w:val="24"/>
          <w:szCs w:val="24"/>
        </w:rPr>
        <w:t>L’indicazione dell’offerta deve essere effettuata</w:t>
      </w:r>
      <w:r w:rsidR="00A47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665" w:rsidRPr="00875484">
        <w:rPr>
          <w:rFonts w:ascii="Times New Roman" w:hAnsi="Times New Roman" w:cs="Times New Roman"/>
          <w:sz w:val="24"/>
          <w:szCs w:val="24"/>
        </w:rPr>
        <w:t>sia in cifre che in lettere</w:t>
      </w:r>
      <w:r w:rsidR="00875484">
        <w:rPr>
          <w:rFonts w:ascii="Times New Roman" w:hAnsi="Times New Roman" w:cs="Times New Roman"/>
          <w:sz w:val="24"/>
          <w:szCs w:val="24"/>
        </w:rPr>
        <w:t>)</w:t>
      </w:r>
    </w:p>
    <w:p w:rsidR="00CE7997" w:rsidRDefault="00CE7997" w:rsidP="001D76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6B1" w:rsidRPr="00D5298D" w:rsidRDefault="00E1529A" w:rsidP="00D5298D">
      <w:pPr>
        <w:pStyle w:val="Paragrafoelenco"/>
        <w:rPr>
          <w:rFonts w:ascii="Times New Roman" w:hAnsi="Times New Roman" w:cs="Times New Roman"/>
        </w:rPr>
      </w:pPr>
      <w:r w:rsidRPr="00E1529A">
        <w:rPr>
          <w:rFonts w:ascii="Times New Roman" w:hAnsi="Times New Roman" w:cs="Times New Roman"/>
        </w:rPr>
        <w:t>Data, …………………..</w:t>
      </w:r>
      <w:r w:rsidR="009B5FB6">
        <w:rPr>
          <w:rFonts w:ascii="Times New Roman" w:hAnsi="Times New Roman" w:cs="Times New Roman"/>
        </w:rPr>
        <w:tab/>
      </w:r>
      <w:r w:rsidR="009B5FB6">
        <w:rPr>
          <w:rFonts w:ascii="Times New Roman" w:hAnsi="Times New Roman" w:cs="Times New Roman"/>
        </w:rPr>
        <w:tab/>
      </w:r>
      <w:r w:rsidR="009B5FB6">
        <w:rPr>
          <w:rFonts w:ascii="Times New Roman" w:hAnsi="Times New Roman" w:cs="Times New Roman"/>
        </w:rPr>
        <w:tab/>
      </w:r>
      <w:r w:rsidR="009B5FB6">
        <w:rPr>
          <w:rFonts w:ascii="Times New Roman" w:hAnsi="Times New Roman" w:cs="Times New Roman"/>
        </w:rPr>
        <w:tab/>
        <w:t>Firma</w:t>
      </w:r>
    </w:p>
    <w:sectPr w:rsidR="001D76B1" w:rsidRPr="00D5298D" w:rsidSect="00A14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Linotype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5D2"/>
    <w:multiLevelType w:val="hybridMultilevel"/>
    <w:tmpl w:val="01E62A04"/>
    <w:lvl w:ilvl="0" w:tplc="5EE29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C103DC7"/>
    <w:multiLevelType w:val="hybridMultilevel"/>
    <w:tmpl w:val="81E0DE32"/>
    <w:lvl w:ilvl="0" w:tplc="CE144A86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B0064A8"/>
    <w:multiLevelType w:val="hybridMultilevel"/>
    <w:tmpl w:val="E1D42B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BD0136"/>
    <w:multiLevelType w:val="hybridMultilevel"/>
    <w:tmpl w:val="54281DBE"/>
    <w:lvl w:ilvl="0" w:tplc="B734D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76B1"/>
    <w:rsid w:val="00016F46"/>
    <w:rsid w:val="00047FE6"/>
    <w:rsid w:val="00094078"/>
    <w:rsid w:val="000C1229"/>
    <w:rsid w:val="000D32C2"/>
    <w:rsid w:val="000F5A20"/>
    <w:rsid w:val="001812D0"/>
    <w:rsid w:val="001D1A06"/>
    <w:rsid w:val="001D2019"/>
    <w:rsid w:val="001D76B1"/>
    <w:rsid w:val="00205670"/>
    <w:rsid w:val="002D0D4B"/>
    <w:rsid w:val="0039632B"/>
    <w:rsid w:val="00410310"/>
    <w:rsid w:val="00422F72"/>
    <w:rsid w:val="00433410"/>
    <w:rsid w:val="004760F2"/>
    <w:rsid w:val="00483EB8"/>
    <w:rsid w:val="004856FA"/>
    <w:rsid w:val="004F6D78"/>
    <w:rsid w:val="00516BC6"/>
    <w:rsid w:val="005565F4"/>
    <w:rsid w:val="005C6356"/>
    <w:rsid w:val="005E246F"/>
    <w:rsid w:val="005E2A52"/>
    <w:rsid w:val="00622D1E"/>
    <w:rsid w:val="006274BF"/>
    <w:rsid w:val="00644E9D"/>
    <w:rsid w:val="006A2617"/>
    <w:rsid w:val="006E7B85"/>
    <w:rsid w:val="00751EF7"/>
    <w:rsid w:val="007F2D5A"/>
    <w:rsid w:val="00855A35"/>
    <w:rsid w:val="00875484"/>
    <w:rsid w:val="00933420"/>
    <w:rsid w:val="009B5FB6"/>
    <w:rsid w:val="00A14E6A"/>
    <w:rsid w:val="00A47665"/>
    <w:rsid w:val="00A562F9"/>
    <w:rsid w:val="00A652D0"/>
    <w:rsid w:val="00A928A8"/>
    <w:rsid w:val="00B54F1D"/>
    <w:rsid w:val="00B901E7"/>
    <w:rsid w:val="00C91216"/>
    <w:rsid w:val="00CB1B95"/>
    <w:rsid w:val="00CB304B"/>
    <w:rsid w:val="00CE7997"/>
    <w:rsid w:val="00D5298D"/>
    <w:rsid w:val="00DA7F2D"/>
    <w:rsid w:val="00DD12D1"/>
    <w:rsid w:val="00DE1853"/>
    <w:rsid w:val="00DF32BE"/>
    <w:rsid w:val="00E1529A"/>
    <w:rsid w:val="00E82851"/>
    <w:rsid w:val="00EF44E0"/>
    <w:rsid w:val="00F2026D"/>
    <w:rsid w:val="00F657AA"/>
    <w:rsid w:val="00FC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E6A"/>
  </w:style>
  <w:style w:type="paragraph" w:styleId="Titolo1">
    <w:name w:val="heading 1"/>
    <w:basedOn w:val="Normale"/>
    <w:next w:val="Normale"/>
    <w:link w:val="Titolo1Carattere"/>
    <w:qFormat/>
    <w:rsid w:val="001D76B1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Times New Roman"/>
      <w:i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6B1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normale">
    <w:name w:val="Plain Text"/>
    <w:basedOn w:val="Normale"/>
    <w:link w:val="TestonormaleCarattere"/>
    <w:rsid w:val="001D76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1D76B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76B1"/>
    <w:pPr>
      <w:ind w:left="720"/>
      <w:contextualSpacing/>
    </w:pPr>
  </w:style>
  <w:style w:type="paragraph" w:customStyle="1" w:styleId="sche3">
    <w:name w:val="sche_3"/>
    <w:rsid w:val="000C1229"/>
    <w:pPr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Ragioneria</dc:creator>
  <cp:lastModifiedBy>Renato.Pagliero</cp:lastModifiedBy>
  <cp:revision>12</cp:revision>
  <cp:lastPrinted>2017-11-24T11:08:00Z</cp:lastPrinted>
  <dcterms:created xsi:type="dcterms:W3CDTF">2017-11-09T11:59:00Z</dcterms:created>
  <dcterms:modified xsi:type="dcterms:W3CDTF">2017-11-24T11:10:00Z</dcterms:modified>
</cp:coreProperties>
</file>